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5746A" w14:textId="4A03330C" w:rsidR="00601040" w:rsidRDefault="00601040" w:rsidP="00601040">
      <w:pPr>
        <w:jc w:val="center"/>
        <w:rPr>
          <w:rFonts w:ascii="Amasis MT Pro Medium" w:hAnsi="Amasis MT Pro Medium"/>
          <w:b/>
          <w:bCs/>
          <w:sz w:val="40"/>
          <w:szCs w:val="40"/>
        </w:rPr>
      </w:pPr>
      <w:r w:rsidRPr="00601040">
        <w:rPr>
          <w:rFonts w:ascii="Amasis MT Pro Medium" w:hAnsi="Amasis MT Pro Medium"/>
          <w:b/>
          <w:bCs/>
          <w:sz w:val="40"/>
          <w:szCs w:val="40"/>
        </w:rPr>
        <w:t>TU CON CHI SEI PARTITO/A?</w:t>
      </w:r>
    </w:p>
    <w:p w14:paraId="77CA2541" w14:textId="77777777" w:rsidR="00601040" w:rsidRPr="00601040" w:rsidRDefault="00601040" w:rsidP="00601040">
      <w:pPr>
        <w:jc w:val="center"/>
        <w:rPr>
          <w:rFonts w:ascii="Amasis MT Pro Medium" w:hAnsi="Amasis MT Pro Medium"/>
          <w:sz w:val="10"/>
          <w:szCs w:val="10"/>
        </w:rPr>
      </w:pPr>
    </w:p>
    <w:p w14:paraId="7E616E12" w14:textId="70E3E0F5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Cuoco</w:t>
      </w:r>
      <w:r w:rsidRPr="00601040">
        <w:rPr>
          <w:rFonts w:asciiTheme="minorHAnsi" w:hAnsiTheme="minorHAnsi" w:cstheme="minorHAnsi"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> l’uomo ha sempre lavorato nella mensa di un carcere di massima sicurezza</w:t>
      </w:r>
      <w:r>
        <w:rPr>
          <w:rFonts w:asciiTheme="minorHAnsi" w:hAnsiTheme="minorHAnsi" w:cstheme="minorHAnsi"/>
          <w:sz w:val="28"/>
          <w:szCs w:val="28"/>
        </w:rPr>
        <w:t xml:space="preserve"> in un’isola.</w:t>
      </w:r>
      <w:r w:rsidRPr="00601040">
        <w:rPr>
          <w:rFonts w:asciiTheme="minorHAnsi" w:hAnsiTheme="minorHAnsi" w:cstheme="minorHAnsi"/>
          <w:sz w:val="28"/>
          <w:szCs w:val="28"/>
        </w:rPr>
        <w:t xml:space="preserve"> Le uniche pietanze che sa cucinare sono quelle del menù. L’atmosfera che ha respirato per anni sul luogo di lavoro lo ha reso un uomo pessimista e depresso.</w:t>
      </w:r>
    </w:p>
    <w:p w14:paraId="0093A077" w14:textId="77777777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Falegname cieco</w:t>
      </w:r>
      <w:r w:rsidRPr="00601040">
        <w:rPr>
          <w:rFonts w:asciiTheme="minorHAnsi" w:hAnsiTheme="minorHAnsi" w:cstheme="minorHAnsi"/>
          <w:sz w:val="28"/>
          <w:szCs w:val="28"/>
        </w:rPr>
        <w:t>: il falegname è un giovane uomo di talento, già famoso maestro delle costruzioni in legno, con grandi doti comunicative; sarebbe in grado di insegnare queste rare abilità a chiunque.</w:t>
      </w:r>
    </w:p>
    <w:p w14:paraId="4D9203C6" w14:textId="56185A84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Architetto</w:t>
      </w:r>
      <w:r w:rsidRPr="00601040">
        <w:rPr>
          <w:rFonts w:asciiTheme="minorHAnsi" w:hAnsiTheme="minorHAnsi" w:cstheme="minorHAnsi"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> l’architetto è una signora con gravi intolleranze alimentari, fissata con l’alimentazione</w:t>
      </w:r>
      <w:r>
        <w:rPr>
          <w:rFonts w:asciiTheme="minorHAnsi" w:hAnsiTheme="minorHAnsi" w:cstheme="minorHAnsi"/>
          <w:sz w:val="28"/>
          <w:szCs w:val="28"/>
        </w:rPr>
        <w:t xml:space="preserve"> vegetale. </w:t>
      </w:r>
    </w:p>
    <w:p w14:paraId="3986AB21" w14:textId="0A98A099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Ragazz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a/o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tua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/o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coetanea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/o</w:t>
      </w:r>
      <w:r>
        <w:rPr>
          <w:rFonts w:asciiTheme="minorHAnsi" w:hAnsiTheme="minorHAnsi" w:cstheme="minorHAnsi"/>
          <w:b/>
          <w:bCs/>
          <w:i/>
          <w:iCs/>
          <w:sz w:val="28"/>
          <w:szCs w:val="28"/>
        </w:rPr>
        <w:t>*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 xml:space="preserve"> la ragazza è una persona leale, allegra, generosa e gode di ottima salute; ha talento per la musica e suona una chitarra che porta sempre con </w:t>
      </w:r>
      <w:proofErr w:type="spellStart"/>
      <w:r w:rsidRPr="00601040">
        <w:rPr>
          <w:rFonts w:asciiTheme="minorHAnsi" w:hAnsiTheme="minorHAnsi" w:cstheme="minorHAnsi"/>
          <w:sz w:val="28"/>
          <w:szCs w:val="28"/>
        </w:rPr>
        <w:t>sè</w:t>
      </w:r>
      <w:proofErr w:type="spellEnd"/>
      <w:r w:rsidRPr="00601040">
        <w:rPr>
          <w:rFonts w:asciiTheme="minorHAnsi" w:hAnsiTheme="minorHAnsi" w:cstheme="minorHAnsi"/>
          <w:sz w:val="28"/>
          <w:szCs w:val="28"/>
        </w:rPr>
        <w:t>.</w:t>
      </w:r>
    </w:p>
    <w:p w14:paraId="0EB60355" w14:textId="3223FA75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Giovane donna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*</w:t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> difficilmente si arrende o abbatte nelle situazioni difficili; è arrivata in Italia appena conseguita la laurea in agronomia. Potrebbe essere molto utile sia per</w:t>
      </w:r>
      <w:r w:rsidRPr="00601040">
        <w:rPr>
          <w:rFonts w:asciiTheme="minorHAnsi" w:hAnsiTheme="minorHAnsi" w:cstheme="minorHAnsi"/>
          <w:sz w:val="28"/>
          <w:szCs w:val="28"/>
        </w:rPr>
        <w:t xml:space="preserve"> </w:t>
      </w:r>
      <w:r w:rsidRPr="00601040">
        <w:rPr>
          <w:rFonts w:asciiTheme="minorHAnsi" w:hAnsiTheme="minorHAnsi" w:cstheme="minorHAnsi"/>
          <w:sz w:val="28"/>
          <w:szCs w:val="28"/>
        </w:rPr>
        <w:t>l’approvvigionamento e la coltivazione di erbe commestibili sia per la capacità di riconoscere le erbe officinali.</w:t>
      </w:r>
    </w:p>
    <w:p w14:paraId="627C7239" w14:textId="77777777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Atleta</w:t>
      </w:r>
      <w:r w:rsidRPr="00601040">
        <w:rPr>
          <w:rFonts w:asciiTheme="minorHAnsi" w:hAnsiTheme="minorHAnsi" w:cstheme="minorHAnsi"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> l’atleta è una donna di settant’anni che ha vinto le olimpiadi delle “Grey Panthers”. È una nonna molto affettuosa ed è un medico in pensione.</w:t>
      </w:r>
    </w:p>
    <w:p w14:paraId="62A40B40" w14:textId="6076EF9F" w:rsidR="00601040" w:rsidRP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Sacerdote</w:t>
      </w:r>
      <w:r w:rsidRPr="00601040">
        <w:rPr>
          <w:rFonts w:asciiTheme="minorHAnsi" w:hAnsiTheme="minorHAnsi" w:cstheme="minorHAnsi"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> </w:t>
      </w:r>
      <w:r w:rsidR="00236684">
        <w:rPr>
          <w:rFonts w:asciiTheme="minorHAnsi" w:hAnsiTheme="minorHAnsi" w:cstheme="minorHAnsi"/>
          <w:sz w:val="28"/>
          <w:szCs w:val="28"/>
        </w:rPr>
        <w:t>è un uomo buono molto legato alla sua comunità. Ha un cane con cui passeggia almeno due volte al giorno, e una moto con cui adora fare scampagnate.</w:t>
      </w:r>
    </w:p>
    <w:p w14:paraId="68398B67" w14:textId="77777777" w:rsidR="00601040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Poliziotto con fucile</w:t>
      </w:r>
      <w:r w:rsidRPr="00601040">
        <w:rPr>
          <w:rFonts w:asciiTheme="minorHAnsi" w:hAnsiTheme="minorHAnsi" w:cstheme="minorHAnsi"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 xml:space="preserve"> il poliziotto è un giovane ed atletico leader dei </w:t>
      </w:r>
      <w:proofErr w:type="gramStart"/>
      <w:r w:rsidRPr="00601040">
        <w:rPr>
          <w:rFonts w:asciiTheme="minorHAnsi" w:hAnsiTheme="minorHAnsi" w:cstheme="minorHAnsi"/>
          <w:sz w:val="28"/>
          <w:szCs w:val="28"/>
        </w:rPr>
        <w:t>boy scout</w:t>
      </w:r>
      <w:proofErr w:type="gramEnd"/>
      <w:r w:rsidRPr="00601040">
        <w:rPr>
          <w:rFonts w:asciiTheme="minorHAnsi" w:hAnsiTheme="minorHAnsi" w:cstheme="minorHAnsi"/>
          <w:sz w:val="28"/>
          <w:szCs w:val="28"/>
        </w:rPr>
        <w:t>; userebbe il fucile unicamente per procurare il cibo con la caccia.</w:t>
      </w:r>
    </w:p>
    <w:p w14:paraId="4EC73A7F" w14:textId="4DD3979A" w:rsidR="008241F8" w:rsidRDefault="00601040" w:rsidP="00601040">
      <w:pPr>
        <w:rPr>
          <w:rFonts w:asciiTheme="minorHAnsi" w:hAnsiTheme="minorHAnsi" w:cstheme="minorHAnsi"/>
          <w:sz w:val="28"/>
          <w:szCs w:val="28"/>
        </w:rPr>
      </w:pPr>
      <w:r w:rsidRPr="00601040">
        <w:rPr>
          <w:rFonts w:asciiTheme="minorHAnsi" w:hAnsiTheme="minorHAnsi" w:cstheme="minorHAnsi"/>
          <w:sz w:val="28"/>
          <w:szCs w:val="28"/>
        </w:rPr>
        <w:br/>
      </w:r>
      <w:r w:rsidRPr="00601040">
        <w:rPr>
          <w:rFonts w:asciiTheme="minorHAnsi" w:hAnsiTheme="minorHAnsi" w:cstheme="minorHAnsi"/>
          <w:b/>
          <w:bCs/>
          <w:i/>
          <w:iCs/>
          <w:sz w:val="28"/>
          <w:szCs w:val="28"/>
        </w:rPr>
        <w:t>Dottoressa</w:t>
      </w:r>
      <w:r w:rsidRPr="00601040">
        <w:rPr>
          <w:rFonts w:asciiTheme="minorHAnsi" w:hAnsiTheme="minorHAnsi" w:cstheme="minorHAnsi"/>
          <w:i/>
          <w:iCs/>
          <w:sz w:val="28"/>
          <w:szCs w:val="28"/>
        </w:rPr>
        <w:t>:</w:t>
      </w:r>
      <w:r w:rsidRPr="00601040">
        <w:rPr>
          <w:rFonts w:asciiTheme="minorHAnsi" w:hAnsiTheme="minorHAnsi" w:cstheme="minorHAnsi"/>
          <w:sz w:val="28"/>
          <w:szCs w:val="28"/>
        </w:rPr>
        <w:t> La dottoressa è una giovane laureata in giurisprudenza alla sua prima esperienza lavorativa.</w:t>
      </w:r>
    </w:p>
    <w:p w14:paraId="496BDDEA" w14:textId="4A2D3439" w:rsidR="00236684" w:rsidRDefault="00236684" w:rsidP="00601040">
      <w:pPr>
        <w:rPr>
          <w:rFonts w:asciiTheme="minorHAnsi" w:hAnsiTheme="minorHAnsi" w:cstheme="minorHAnsi"/>
          <w:sz w:val="28"/>
          <w:szCs w:val="28"/>
        </w:rPr>
      </w:pPr>
    </w:p>
    <w:p w14:paraId="721C5C11" w14:textId="77777777" w:rsidR="00236684" w:rsidRPr="00236684" w:rsidRDefault="00236684" w:rsidP="00236684">
      <w:pPr>
        <w:spacing w:line="259" w:lineRule="auto"/>
        <w:rPr>
          <w:rFonts w:ascii="Amasis MT Pro Medium" w:eastAsiaTheme="minorHAnsi" w:hAnsi="Amasis MT Pro Medium" w:cstheme="minorBidi"/>
          <w:sz w:val="24"/>
          <w:szCs w:val="24"/>
        </w:rPr>
      </w:pPr>
      <w:r w:rsidRPr="00236684">
        <w:rPr>
          <w:rFonts w:ascii="Amasis MT Pro Medium" w:eastAsiaTheme="minorHAnsi" w:hAnsi="Amasis MT Pro Medium" w:cstheme="minorBidi"/>
          <w:sz w:val="30"/>
          <w:szCs w:val="30"/>
        </w:rPr>
        <w:lastRenderedPageBreak/>
        <w:t xml:space="preserve">NOTA PER L’EDUCATORE: </w:t>
      </w:r>
      <w:r w:rsidRPr="00236684">
        <w:rPr>
          <w:rFonts w:ascii="Amasis MT Pro Medium" w:eastAsiaTheme="minorHAnsi" w:hAnsi="Amasis MT Pro Medium" w:cstheme="minorBidi"/>
          <w:sz w:val="24"/>
          <w:szCs w:val="24"/>
        </w:rPr>
        <w:t xml:space="preserve">dove è stato inserito l’asterisco * è necessario aggiungere una etnia oppure una nazionalità (ad esempio, giovane donna ucraina, marocchina, cinese, ecc.). Si faccia attenzione che i ragazzi con le stesse origini (se presenti) siano ben voluti dal gruppo. Occorre evitare che questo gioco diventi un’occasione per mettere indirettamente alla gogna il ragazzo. </w:t>
      </w:r>
    </w:p>
    <w:p w14:paraId="43393CDB" w14:textId="77777777" w:rsidR="00236684" w:rsidRPr="00601040" w:rsidRDefault="00236684" w:rsidP="00601040">
      <w:pPr>
        <w:rPr>
          <w:rFonts w:asciiTheme="minorHAnsi" w:hAnsiTheme="minorHAnsi" w:cstheme="minorHAnsi"/>
          <w:sz w:val="28"/>
          <w:szCs w:val="28"/>
        </w:rPr>
      </w:pPr>
    </w:p>
    <w:sectPr w:rsidR="00236684" w:rsidRPr="006010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 Medium">
    <w:altName w:val="Amasis MT Pro Medium"/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40"/>
    <w:rsid w:val="00236684"/>
    <w:rsid w:val="00601040"/>
    <w:rsid w:val="0082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1C6C"/>
  <w15:chartTrackingRefBased/>
  <w15:docId w15:val="{D6388F9A-0689-4183-8A4D-DF4F60AD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040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36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Cagnin Giorgia</dc:creator>
  <cp:keywords/>
  <dc:description/>
  <cp:lastModifiedBy>Cagnin Giorgia</cp:lastModifiedBy>
  <cp:revision>1</cp:revision>
  <dcterms:created xsi:type="dcterms:W3CDTF">2021-12-26T14:36:00Z</dcterms:created>
  <dcterms:modified xsi:type="dcterms:W3CDTF">2021-12-26T14:44:00Z</dcterms:modified>
</cp:coreProperties>
</file>