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2.4" w:right="6681.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GIOCO DELL'OCA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3.6" w:line="276" w:lineRule="auto"/>
        <w:ind w:left="-302.4" w:right="76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IMPREVISTI: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 hai fatto i compiti, devi restare a casa a farli e salti la Messa domenicale.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 fermo per un turno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mamma ti chiama per andare a messa ma tu rimani a letto a dormire. 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evi retrocedere di tre caselle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11: durante 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’omelia chiacchieri con il vicino invece che prestare attenzione alle parole del parroco. 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 fermo per un turno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 comporti male all’incontro di Iniziazione Cristiana e ACR.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evi retrocedere di quattro caselle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22: non punt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 sveglia e 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 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alz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 andare alla Messa domenicale.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 fermo per due turni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26: 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ai i capricci per andare a Messa.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devi retrocedere di cinque caselle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27: rispond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male all’educatore o alla catechista.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 fermo per un turno.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 metti a giocare durante la Messa e non presti attenzione.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evi retrocedere di sette caselle.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fai del male ad un tuo compagno perchè non vuoi più prestare attenzione alla Messa.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etrocedi alla casella 28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39: rompi i lib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retti dei canti della chiesa perché ti annoi.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 fermo per due turni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302.4" w:right="565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43: obblig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 i tuoi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genitori a 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 andare a Messa perché tu non vuoi andarci.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evi retrocedere fino alla casella 1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6" w:line="276" w:lineRule="auto"/>
        <w:ind w:left="-302.4" w:right="7473.6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PERSONAGGI: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BAMBINI: il ragazzo deve dare il 5 a tutti i suoi compagni.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ASSEMBLEA: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 i ragazzi più grandi si chiede di recitare il Credo. per i più piccoli fare un girotondo con altri tre o quattro compagni.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CATECHISTA: il ragazzo deve recitare il Padre Nostro.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CHIERICHETTO: il ragazzo deve trasportare due oggetti in equilibrio sulle mani da un lato all'altro della stanza.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CORETTO: il ragazzo deve cantare il ritornello di una canzone di chiesa a sua scelta.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EDUCATORE: il ragazzo deve abbracciare ognuno dei propri educatori.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SUORA: il ragazzo deve recitare l'Ave Maria.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9.6" w:line="276" w:lineRule="auto"/>
        <w:ind w:left="-302.4" w:right="-292.79999999999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PARROCO: il ragazzo deve fare il segno della croce.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